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8" w:lineRule="exact"/>
        <w:ind w:left="20" w:right="80"/>
        <w:jc w:val="center"/>
        <w:rPr>
          <w:rFonts w:ascii="宋体" w:hAnsi="宋体" w:eastAsia="宋体" w:cs="宋体"/>
          <w:b/>
          <w:bCs/>
          <w:sz w:val="44"/>
          <w:szCs w:val="44"/>
        </w:rPr>
      </w:pPr>
      <w:r>
        <w:rPr>
          <w:rFonts w:hint="eastAsia" w:ascii="宋体" w:hAnsi="宋体" w:eastAsia="宋体" w:cs="宋体"/>
          <w:b/>
          <w:bCs/>
          <w:sz w:val="44"/>
          <w:szCs w:val="44"/>
        </w:rPr>
        <w:t>学习任务单</w:t>
      </w:r>
    </w:p>
    <w:tbl>
      <w:tblPr>
        <w:tblStyle w:val="7"/>
        <w:tblpPr w:leftFromText="180" w:rightFromText="180" w:tblpXSpec="center" w:tblpY="10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139"/>
        <w:gridCol w:w="1302"/>
        <w:gridCol w:w="1298"/>
        <w:gridCol w:w="1301"/>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pPr>
              <w:jc w:val="center"/>
              <w:rPr>
                <w:rFonts w:ascii="宋体" w:hAnsi="宋体" w:eastAsia="宋体"/>
                <w:sz w:val="24"/>
                <w:szCs w:val="24"/>
              </w:rPr>
            </w:pPr>
            <w:r>
              <w:rPr>
                <w:rFonts w:hint="eastAsia" w:ascii="宋体" w:hAnsi="宋体" w:eastAsia="宋体"/>
                <w:b/>
                <w:bCs/>
                <w:sz w:val="24"/>
                <w:szCs w:val="24"/>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pPr>
              <w:rPr>
                <w:rFonts w:ascii="宋体" w:hAnsi="宋体" w:eastAsia="宋体"/>
                <w:b/>
                <w:bCs/>
                <w:sz w:val="24"/>
                <w:szCs w:val="24"/>
              </w:rPr>
            </w:pPr>
            <w:r>
              <w:rPr>
                <w:rFonts w:hint="eastAsia" w:ascii="宋体" w:hAnsi="宋体" w:eastAsia="宋体"/>
                <w:b/>
                <w:bCs/>
                <w:sz w:val="24"/>
                <w:szCs w:val="24"/>
              </w:rPr>
              <w:t>学科</w:t>
            </w:r>
          </w:p>
        </w:tc>
        <w:tc>
          <w:tcPr>
            <w:tcW w:w="0" w:type="auto"/>
            <w:vAlign w:val="center"/>
          </w:tcPr>
          <w:p>
            <w:pPr>
              <w:rPr>
                <w:rFonts w:ascii="宋体" w:hAnsi="宋体" w:eastAsia="宋体"/>
                <w:sz w:val="24"/>
                <w:szCs w:val="24"/>
              </w:rPr>
            </w:pPr>
            <w:r>
              <w:rPr>
                <w:rFonts w:hint="eastAsia" w:ascii="宋体" w:hAnsi="宋体" w:eastAsia="宋体"/>
                <w:sz w:val="24"/>
                <w:szCs w:val="24"/>
                <w:lang w:val="en-US" w:eastAsia="zh-CN"/>
              </w:rPr>
              <w:t>通用</w:t>
            </w:r>
            <w:r>
              <w:rPr>
                <w:rFonts w:hint="eastAsia" w:ascii="宋体" w:hAnsi="宋体" w:eastAsia="宋体"/>
                <w:sz w:val="24"/>
                <w:szCs w:val="24"/>
              </w:rPr>
              <w:t>技术</w:t>
            </w:r>
          </w:p>
        </w:tc>
        <w:tc>
          <w:tcPr>
            <w:tcW w:w="0" w:type="auto"/>
            <w:vAlign w:val="center"/>
          </w:tcPr>
          <w:p>
            <w:pPr>
              <w:rPr>
                <w:rFonts w:ascii="宋体" w:hAnsi="宋体" w:eastAsia="宋体"/>
                <w:b/>
                <w:bCs/>
                <w:sz w:val="24"/>
                <w:szCs w:val="24"/>
              </w:rPr>
            </w:pPr>
            <w:r>
              <w:rPr>
                <w:rFonts w:hint="eastAsia" w:ascii="宋体" w:hAnsi="宋体" w:eastAsia="宋体"/>
                <w:b/>
                <w:bCs/>
                <w:sz w:val="24"/>
                <w:szCs w:val="24"/>
              </w:rPr>
              <w:t>年级</w:t>
            </w:r>
          </w:p>
        </w:tc>
        <w:tc>
          <w:tcPr>
            <w:tcW w:w="0" w:type="auto"/>
            <w:vAlign w:val="center"/>
          </w:tcPr>
          <w:p>
            <w:pPr>
              <w:rPr>
                <w:rFonts w:hint="eastAsia" w:ascii="宋体" w:hAnsi="宋体" w:eastAsia="宋体"/>
                <w:sz w:val="24"/>
                <w:szCs w:val="24"/>
                <w:lang w:eastAsia="zh-CN"/>
              </w:rPr>
            </w:pPr>
            <w:r>
              <w:rPr>
                <w:rFonts w:hint="eastAsia" w:ascii="宋体" w:hAnsi="宋体" w:eastAsia="宋体"/>
                <w:sz w:val="24"/>
                <w:szCs w:val="24"/>
              </w:rPr>
              <w:t>高</w:t>
            </w:r>
            <w:r>
              <w:rPr>
                <w:rFonts w:hint="eastAsia" w:ascii="宋体" w:hAnsi="宋体" w:eastAsia="宋体"/>
                <w:sz w:val="24"/>
                <w:szCs w:val="24"/>
                <w:lang w:val="en-US" w:eastAsia="zh-CN"/>
              </w:rPr>
              <w:t>二</w:t>
            </w:r>
          </w:p>
        </w:tc>
        <w:tc>
          <w:tcPr>
            <w:tcW w:w="0" w:type="auto"/>
            <w:vAlign w:val="center"/>
          </w:tcPr>
          <w:p>
            <w:pPr>
              <w:rPr>
                <w:rFonts w:ascii="宋体" w:hAnsi="宋体" w:eastAsia="宋体"/>
                <w:b/>
                <w:bCs/>
                <w:sz w:val="24"/>
                <w:szCs w:val="24"/>
              </w:rPr>
            </w:pPr>
            <w:r>
              <w:rPr>
                <w:rFonts w:hint="eastAsia" w:ascii="宋体" w:hAnsi="宋体" w:eastAsia="宋体"/>
                <w:b/>
                <w:bCs/>
                <w:sz w:val="24"/>
                <w:szCs w:val="24"/>
              </w:rPr>
              <w:t>学期</w:t>
            </w:r>
          </w:p>
        </w:tc>
        <w:tc>
          <w:tcPr>
            <w:tcW w:w="0" w:type="auto"/>
            <w:vAlign w:val="center"/>
          </w:tcPr>
          <w:p>
            <w:pPr>
              <w:rPr>
                <w:rFonts w:ascii="宋体" w:hAnsi="宋体" w:eastAsia="宋体"/>
                <w:sz w:val="24"/>
                <w:szCs w:val="24"/>
              </w:rPr>
            </w:pPr>
            <w:r>
              <w:rPr>
                <w:rFonts w:hint="eastAsia" w:ascii="宋体" w:hAnsi="宋体" w:eastAsia="宋体"/>
                <w:sz w:val="24"/>
                <w:szCs w:val="24"/>
              </w:rPr>
              <w:t>春季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pPr>
              <w:rPr>
                <w:rFonts w:ascii="宋体" w:hAnsi="宋体" w:eastAsia="宋体"/>
                <w:b/>
                <w:bCs/>
                <w:sz w:val="24"/>
                <w:szCs w:val="24"/>
              </w:rPr>
            </w:pPr>
            <w:r>
              <w:rPr>
                <w:rFonts w:hint="eastAsia" w:ascii="宋体" w:hAnsi="宋体" w:eastAsia="宋体"/>
                <w:b/>
                <w:bCs/>
                <w:sz w:val="24"/>
                <w:szCs w:val="24"/>
              </w:rPr>
              <w:t>课题</w:t>
            </w:r>
          </w:p>
        </w:tc>
        <w:tc>
          <w:tcPr>
            <w:tcW w:w="0" w:type="auto"/>
            <w:gridSpan w:val="5"/>
            <w:vAlign w:val="center"/>
          </w:tcPr>
          <w:p>
            <w:pPr>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4.4 控制中的干扰</w:t>
            </w:r>
            <w:r>
              <w:rPr>
                <w:rFonts w:hint="eastAsia"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pPr>
              <w:rPr>
                <w:rFonts w:ascii="宋体" w:hAnsi="宋体" w:eastAsia="宋体"/>
                <w:b/>
                <w:bCs/>
                <w:sz w:val="24"/>
                <w:szCs w:val="24"/>
              </w:rPr>
            </w:pPr>
            <w:r>
              <w:rPr>
                <w:rFonts w:hint="eastAsia" w:ascii="宋体" w:hAnsi="宋体" w:eastAsia="宋体"/>
                <w:b/>
                <w:bCs/>
                <w:sz w:val="24"/>
                <w:szCs w:val="24"/>
              </w:rPr>
              <w:t>教科书</w:t>
            </w:r>
          </w:p>
        </w:tc>
        <w:tc>
          <w:tcPr>
            <w:tcW w:w="0" w:type="auto"/>
            <w:gridSpan w:val="5"/>
            <w:vAlign w:val="center"/>
          </w:tcPr>
          <w:p>
            <w:pPr>
              <w:rPr>
                <w:rFonts w:hint="default" w:ascii="宋体" w:hAnsi="宋体" w:eastAsia="宋体"/>
                <w:sz w:val="24"/>
                <w:szCs w:val="24"/>
                <w:lang w:val="en-US" w:eastAsia="zh-CN"/>
              </w:rPr>
            </w:pPr>
            <w:r>
              <w:rPr>
                <w:rFonts w:hint="eastAsia" w:ascii="宋体" w:hAnsi="宋体" w:eastAsia="宋体"/>
                <w:sz w:val="24"/>
                <w:szCs w:val="24"/>
              </w:rPr>
              <w:t>书名：</w:t>
            </w:r>
            <w:r>
              <w:rPr>
                <w:rFonts w:hint="eastAsia" w:ascii="宋体" w:hAnsi="宋体" w:eastAsia="宋体"/>
                <w:sz w:val="24"/>
                <w:szCs w:val="24"/>
                <w:lang w:val="en-US" w:eastAsia="zh-CN"/>
              </w:rPr>
              <w:t>通用技术</w:t>
            </w:r>
            <w:r>
              <w:rPr>
                <w:rFonts w:hint="eastAsia" w:ascii="宋体" w:hAnsi="宋体" w:eastAsia="宋体"/>
                <w:sz w:val="24"/>
                <w:szCs w:val="24"/>
              </w:rPr>
              <w:t xml:space="preserve">必修 </w:t>
            </w:r>
            <w:r>
              <w:rPr>
                <w:rFonts w:hint="eastAsia" w:ascii="宋体" w:hAnsi="宋体" w:eastAsia="宋体"/>
                <w:sz w:val="24"/>
                <w:szCs w:val="24"/>
                <w:lang w:val="en-US" w:eastAsia="zh-CN"/>
              </w:rPr>
              <w:t>技术与设计2</w:t>
            </w:r>
          </w:p>
          <w:p>
            <w:pPr>
              <w:rPr>
                <w:rFonts w:ascii="宋体" w:hAnsi="宋体" w:eastAsia="宋体"/>
                <w:sz w:val="24"/>
                <w:szCs w:val="24"/>
              </w:rPr>
            </w:pPr>
            <w:r>
              <w:rPr>
                <w:rFonts w:hint="eastAsia" w:ascii="宋体" w:hAnsi="宋体" w:eastAsia="宋体"/>
                <w:sz w:val="24"/>
                <w:szCs w:val="24"/>
              </w:rPr>
              <w:t xml:space="preserve">出版社：广东教育出版社 </w:t>
            </w:r>
            <w:r>
              <w:rPr>
                <w:rFonts w:ascii="宋体" w:hAnsi="宋体" w:eastAsia="宋体"/>
                <w:sz w:val="24"/>
                <w:szCs w:val="24"/>
              </w:rPr>
              <w:t xml:space="preserve">    </w:t>
            </w:r>
            <w:r>
              <w:rPr>
                <w:rFonts w:hint="eastAsia" w:ascii="宋体" w:hAnsi="宋体" w:eastAsia="宋体"/>
                <w:sz w:val="24"/>
                <w:szCs w:val="24"/>
              </w:rPr>
              <w:t>出版日期：2</w:t>
            </w:r>
            <w:r>
              <w:rPr>
                <w:rFonts w:ascii="宋体" w:hAnsi="宋体" w:eastAsia="宋体"/>
                <w:sz w:val="24"/>
                <w:szCs w:val="24"/>
              </w:rPr>
              <w:t>019</w:t>
            </w:r>
            <w:r>
              <w:rPr>
                <w:rFonts w:hint="eastAsia" w:ascii="宋体" w:hAnsi="宋体" w:eastAsia="宋体"/>
                <w:sz w:val="24"/>
                <w:szCs w:val="24"/>
              </w:rPr>
              <w:t>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pPr>
              <w:jc w:val="center"/>
              <w:rPr>
                <w:rFonts w:ascii="宋体" w:hAnsi="宋体" w:eastAsia="宋体"/>
                <w:b/>
                <w:bCs/>
                <w:sz w:val="24"/>
                <w:szCs w:val="24"/>
              </w:rPr>
            </w:pPr>
            <w:r>
              <w:rPr>
                <w:rFonts w:hint="eastAsia" w:ascii="宋体" w:hAnsi="宋体" w:eastAsia="宋体"/>
                <w:b/>
                <w:bCs/>
                <w:sz w:val="24"/>
                <w:szCs w:val="24"/>
              </w:rPr>
              <w:t>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pPr>
              <w:jc w:val="center"/>
              <w:rPr>
                <w:rFonts w:ascii="宋体" w:hAnsi="宋体" w:eastAsia="宋体"/>
                <w:b/>
                <w:bCs/>
                <w:sz w:val="24"/>
                <w:szCs w:val="24"/>
              </w:rPr>
            </w:pPr>
            <w:r>
              <w:rPr>
                <w:rFonts w:hint="eastAsia" w:ascii="宋体" w:hAnsi="宋体" w:eastAsia="宋体"/>
                <w:b/>
                <w:bCs/>
                <w:sz w:val="24"/>
                <w:szCs w:val="24"/>
              </w:rPr>
              <w:t>姓名</w:t>
            </w:r>
          </w:p>
        </w:tc>
        <w:tc>
          <w:tcPr>
            <w:tcW w:w="0" w:type="auto"/>
            <w:gridSpan w:val="2"/>
            <w:vAlign w:val="center"/>
          </w:tcPr>
          <w:p>
            <w:pPr>
              <w:jc w:val="center"/>
              <w:rPr>
                <w:rFonts w:ascii="宋体" w:hAnsi="宋体" w:eastAsia="宋体"/>
                <w:b/>
                <w:bCs/>
                <w:sz w:val="24"/>
                <w:szCs w:val="24"/>
              </w:rPr>
            </w:pPr>
            <w:r>
              <w:rPr>
                <w:rFonts w:hint="eastAsia" w:ascii="宋体" w:hAnsi="宋体" w:eastAsia="宋体"/>
                <w:b/>
                <w:bCs/>
                <w:sz w:val="24"/>
                <w:szCs w:val="24"/>
              </w:rPr>
              <w:t>学校</w:t>
            </w:r>
          </w:p>
        </w:tc>
        <w:tc>
          <w:tcPr>
            <w:tcW w:w="0" w:type="auto"/>
            <w:gridSpan w:val="2"/>
            <w:vAlign w:val="center"/>
          </w:tcPr>
          <w:p>
            <w:pPr>
              <w:jc w:val="center"/>
              <w:rPr>
                <w:rFonts w:ascii="宋体" w:hAnsi="宋体" w:eastAsia="宋体"/>
                <w:b/>
                <w:bCs/>
                <w:sz w:val="24"/>
                <w:szCs w:val="24"/>
              </w:rPr>
            </w:pPr>
            <w:r>
              <w:rPr>
                <w:rFonts w:hint="eastAsia" w:ascii="宋体" w:hAnsi="宋体" w:eastAsia="宋体"/>
                <w:b/>
                <w:bCs/>
                <w:sz w:val="24"/>
                <w:szCs w:val="24"/>
              </w:rPr>
              <w:t>班级</w:t>
            </w:r>
          </w:p>
        </w:tc>
        <w:tc>
          <w:tcPr>
            <w:tcW w:w="0" w:type="auto"/>
            <w:vAlign w:val="center"/>
          </w:tcPr>
          <w:p>
            <w:pPr>
              <w:jc w:val="center"/>
              <w:rPr>
                <w:rFonts w:ascii="宋体" w:hAnsi="宋体" w:eastAsia="宋体"/>
                <w:b/>
                <w:bCs/>
                <w:sz w:val="24"/>
                <w:szCs w:val="24"/>
              </w:rPr>
            </w:pPr>
            <w:r>
              <w:rPr>
                <w:rFonts w:hint="eastAsia" w:ascii="宋体" w:hAnsi="宋体" w:eastAsia="宋体"/>
                <w:b/>
                <w:bCs/>
                <w:sz w:val="24"/>
                <w:szCs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pPr>
              <w:jc w:val="center"/>
              <w:rPr>
                <w:rFonts w:ascii="宋体" w:hAnsi="宋体" w:eastAsia="宋体"/>
                <w:b/>
                <w:bCs/>
                <w:sz w:val="24"/>
                <w:szCs w:val="24"/>
              </w:rPr>
            </w:pPr>
          </w:p>
        </w:tc>
        <w:tc>
          <w:tcPr>
            <w:tcW w:w="0" w:type="auto"/>
            <w:gridSpan w:val="2"/>
            <w:vAlign w:val="center"/>
          </w:tcPr>
          <w:p>
            <w:pPr>
              <w:jc w:val="center"/>
              <w:rPr>
                <w:rFonts w:ascii="宋体" w:hAnsi="宋体" w:eastAsia="宋体"/>
                <w:sz w:val="24"/>
                <w:szCs w:val="24"/>
              </w:rPr>
            </w:pPr>
          </w:p>
        </w:tc>
        <w:tc>
          <w:tcPr>
            <w:tcW w:w="0" w:type="auto"/>
            <w:gridSpan w:val="2"/>
            <w:vAlign w:val="center"/>
          </w:tcPr>
          <w:p>
            <w:pPr>
              <w:rPr>
                <w:rFonts w:ascii="宋体" w:hAnsi="宋体" w:eastAsia="宋体"/>
                <w:b/>
                <w:bCs/>
                <w:sz w:val="24"/>
                <w:szCs w:val="24"/>
              </w:rPr>
            </w:pPr>
          </w:p>
        </w:tc>
        <w:tc>
          <w:tcPr>
            <w:tcW w:w="0" w:type="auto"/>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0" w:type="auto"/>
            <w:gridSpan w:val="6"/>
            <w:vAlign w:val="center"/>
          </w:tcPr>
          <w:p>
            <w:pPr>
              <w:jc w:val="center"/>
              <w:rPr>
                <w:rFonts w:ascii="宋体" w:hAnsi="宋体" w:eastAsia="宋体"/>
                <w:b/>
                <w:bCs/>
                <w:sz w:val="24"/>
                <w:szCs w:val="24"/>
              </w:rPr>
            </w:pPr>
            <w:r>
              <w:rPr>
                <w:rFonts w:hint="eastAsia" w:ascii="宋体" w:hAnsi="宋体" w:eastAsia="宋体"/>
                <w:b/>
                <w:bCs/>
                <w:sz w:val="24"/>
                <w:szCs w:val="24"/>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0" w:type="auto"/>
            <w:gridSpan w:val="6"/>
            <w:vAlign w:val="center"/>
          </w:tcPr>
          <w:p>
            <w:pPr>
              <w:numPr>
                <w:numId w:val="0"/>
              </w:numPr>
              <w:spacing w:before="156" w:beforeLines="50"/>
              <w:ind w:leftChars="200"/>
              <w:rPr>
                <w:rFonts w:ascii="宋体" w:hAnsi="宋体" w:eastAsia="宋体"/>
                <w:sz w:val="24"/>
                <w:szCs w:val="24"/>
              </w:rPr>
            </w:pPr>
            <w:r>
              <w:rPr>
                <w:rFonts w:hint="eastAsia" w:ascii="宋体" w:hAnsi="宋体" w:eastAsia="宋体"/>
                <w:sz w:val="24"/>
                <w:szCs w:val="24"/>
                <w:lang w:val="en-US" w:eastAsia="zh-CN"/>
              </w:rPr>
              <w:t>①</w:t>
            </w:r>
            <w:r>
              <w:rPr>
                <w:rFonts w:ascii="宋体" w:hAnsi="宋体" w:eastAsia="宋体"/>
                <w:sz w:val="24"/>
                <w:szCs w:val="24"/>
              </w:rPr>
              <w:t xml:space="preserve">知识目标： </w:t>
            </w:r>
          </w:p>
          <w:p>
            <w:pPr>
              <w:numPr>
                <w:ilvl w:val="0"/>
                <w:numId w:val="1"/>
              </w:numPr>
              <w:spacing w:before="156" w:beforeLines="50"/>
              <w:ind w:left="1260" w:leftChars="0" w:hanging="420" w:firstLineChars="0"/>
              <w:rPr>
                <w:rFonts w:ascii="宋体" w:hAnsi="宋体" w:eastAsia="宋体"/>
                <w:sz w:val="24"/>
                <w:szCs w:val="24"/>
              </w:rPr>
            </w:pPr>
            <w:r>
              <w:rPr>
                <w:rFonts w:ascii="宋体" w:hAnsi="宋体" w:eastAsia="宋体"/>
                <w:sz w:val="24"/>
                <w:szCs w:val="24"/>
              </w:rPr>
              <w:t>理解干扰的概念及其在控制系统中的作用。</w:t>
            </w:r>
          </w:p>
          <w:p>
            <w:pPr>
              <w:numPr>
                <w:ilvl w:val="0"/>
                <w:numId w:val="1"/>
              </w:numPr>
              <w:spacing w:before="156" w:beforeLines="50"/>
              <w:ind w:left="1260" w:leftChars="0" w:hanging="420" w:firstLineChars="0"/>
              <w:rPr>
                <w:rFonts w:ascii="宋体" w:hAnsi="宋体" w:eastAsia="宋体"/>
                <w:sz w:val="24"/>
                <w:szCs w:val="24"/>
              </w:rPr>
            </w:pPr>
            <w:r>
              <w:rPr>
                <w:rFonts w:ascii="宋体" w:hAnsi="宋体" w:eastAsia="宋体"/>
                <w:sz w:val="24"/>
                <w:szCs w:val="24"/>
              </w:rPr>
              <w:t>掌握开环控制系统和闭环控制系统对干扰的敏感性差异。</w:t>
            </w:r>
          </w:p>
          <w:p>
            <w:pPr>
              <w:numPr>
                <w:ilvl w:val="0"/>
                <w:numId w:val="1"/>
              </w:numPr>
              <w:spacing w:before="156" w:beforeLines="50"/>
              <w:ind w:left="1260" w:leftChars="0" w:hanging="420" w:firstLineChars="0"/>
              <w:rPr>
                <w:rFonts w:ascii="宋体" w:hAnsi="宋体" w:eastAsia="宋体"/>
                <w:sz w:val="24"/>
                <w:szCs w:val="24"/>
              </w:rPr>
            </w:pPr>
            <w:r>
              <w:rPr>
                <w:rFonts w:ascii="宋体" w:hAnsi="宋体" w:eastAsia="宋体"/>
                <w:sz w:val="24"/>
                <w:szCs w:val="24"/>
              </w:rPr>
              <w:t>了解克服干扰的基本方法。</w:t>
            </w:r>
          </w:p>
          <w:p>
            <w:pPr>
              <w:numPr>
                <w:numId w:val="0"/>
              </w:numPr>
              <w:spacing w:before="156" w:beforeLines="50"/>
              <w:ind w:leftChars="200"/>
              <w:rPr>
                <w:rFonts w:ascii="宋体" w:hAnsi="宋体" w:eastAsia="宋体"/>
                <w:sz w:val="24"/>
                <w:szCs w:val="24"/>
              </w:rPr>
            </w:pPr>
            <w:r>
              <w:rPr>
                <w:rFonts w:hint="eastAsia" w:ascii="宋体" w:hAnsi="宋体" w:eastAsia="宋体"/>
                <w:sz w:val="24"/>
                <w:szCs w:val="24"/>
                <w:lang w:val="en-US" w:eastAsia="zh-CN"/>
              </w:rPr>
              <w:t>②</w:t>
            </w:r>
            <w:r>
              <w:rPr>
                <w:rFonts w:ascii="宋体" w:hAnsi="宋体" w:eastAsia="宋体"/>
                <w:sz w:val="24"/>
                <w:szCs w:val="24"/>
              </w:rPr>
              <w:t xml:space="preserve">技能目标： </w:t>
            </w:r>
          </w:p>
          <w:p>
            <w:pPr>
              <w:numPr>
                <w:ilvl w:val="0"/>
                <w:numId w:val="1"/>
              </w:numPr>
              <w:spacing w:before="156" w:beforeLines="50"/>
              <w:ind w:left="1260" w:leftChars="0" w:hanging="420" w:firstLineChars="0"/>
              <w:rPr>
                <w:rFonts w:ascii="宋体" w:hAnsi="宋体" w:eastAsia="宋体"/>
                <w:sz w:val="24"/>
                <w:szCs w:val="24"/>
              </w:rPr>
            </w:pPr>
            <w:r>
              <w:rPr>
                <w:rFonts w:ascii="宋体" w:hAnsi="宋体" w:eastAsia="宋体"/>
                <w:sz w:val="24"/>
                <w:szCs w:val="24"/>
              </w:rPr>
              <w:t>能够分析控制系统中的干扰因素，并提出相应的克服策略。</w:t>
            </w:r>
          </w:p>
          <w:p>
            <w:pPr>
              <w:numPr>
                <w:ilvl w:val="0"/>
                <w:numId w:val="1"/>
              </w:numPr>
              <w:spacing w:before="156" w:beforeLines="50"/>
              <w:ind w:left="1260" w:leftChars="0" w:hanging="420" w:firstLineChars="0"/>
              <w:rPr>
                <w:rFonts w:ascii="宋体" w:hAnsi="宋体" w:eastAsia="宋体"/>
                <w:sz w:val="24"/>
                <w:szCs w:val="24"/>
              </w:rPr>
            </w:pPr>
            <w:r>
              <w:rPr>
                <w:rFonts w:ascii="宋体" w:hAnsi="宋体" w:eastAsia="宋体"/>
                <w:sz w:val="24"/>
                <w:szCs w:val="24"/>
              </w:rPr>
              <w:t>能够绘制控制系统方框图，表达控制系统的结构。</w:t>
            </w:r>
          </w:p>
          <w:p>
            <w:pPr>
              <w:numPr>
                <w:numId w:val="0"/>
              </w:numPr>
              <w:spacing w:before="156" w:beforeLines="50"/>
              <w:ind w:leftChars="200"/>
              <w:rPr>
                <w:rFonts w:ascii="宋体" w:hAnsi="宋体" w:eastAsia="宋体"/>
                <w:sz w:val="24"/>
                <w:szCs w:val="24"/>
              </w:rPr>
            </w:pPr>
            <w:r>
              <w:rPr>
                <w:rFonts w:hint="eastAsia" w:ascii="宋体" w:hAnsi="宋体" w:eastAsia="宋体"/>
                <w:sz w:val="24"/>
                <w:szCs w:val="24"/>
                <w:lang w:val="en-US" w:eastAsia="zh-CN"/>
              </w:rPr>
              <w:t>③</w:t>
            </w:r>
            <w:r>
              <w:rPr>
                <w:rFonts w:ascii="宋体" w:hAnsi="宋体" w:eastAsia="宋体"/>
                <w:sz w:val="24"/>
                <w:szCs w:val="24"/>
              </w:rPr>
              <w:t xml:space="preserve">情感态度与价值观： </w:t>
            </w:r>
          </w:p>
          <w:p>
            <w:pPr>
              <w:numPr>
                <w:ilvl w:val="0"/>
                <w:numId w:val="1"/>
              </w:numPr>
              <w:spacing w:before="156" w:beforeLines="50"/>
              <w:ind w:left="1260" w:leftChars="0" w:hanging="420" w:firstLineChars="0"/>
              <w:rPr>
                <w:rFonts w:ascii="宋体" w:hAnsi="宋体" w:eastAsia="宋体"/>
                <w:sz w:val="24"/>
                <w:szCs w:val="24"/>
              </w:rPr>
            </w:pPr>
            <w:r>
              <w:rPr>
                <w:rFonts w:ascii="宋体" w:hAnsi="宋体" w:eastAsia="宋体"/>
                <w:sz w:val="24"/>
                <w:szCs w:val="24"/>
              </w:rPr>
              <w:t>培养观察力和分析能力，激发对科学技术的兴趣和热爱。</w:t>
            </w:r>
          </w:p>
          <w:p>
            <w:pPr>
              <w:numPr>
                <w:ilvl w:val="0"/>
                <w:numId w:val="1"/>
              </w:numPr>
              <w:spacing w:before="156" w:beforeLines="50"/>
              <w:ind w:left="1260" w:leftChars="0" w:hanging="420" w:firstLineChars="0"/>
              <w:rPr>
                <w:rFonts w:ascii="宋体" w:hAnsi="宋体" w:eastAsia="宋体"/>
                <w:sz w:val="24"/>
                <w:szCs w:val="24"/>
              </w:rPr>
            </w:pPr>
            <w:r>
              <w:rPr>
                <w:rFonts w:ascii="宋体" w:hAnsi="宋体" w:eastAsia="宋体"/>
                <w:sz w:val="24"/>
                <w:szCs w:val="24"/>
              </w:rPr>
              <w:t>增强团队合作意识，培养创新精神。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vAlign w:val="center"/>
          </w:tcPr>
          <w:p>
            <w:pPr>
              <w:adjustRightInd w:val="0"/>
              <w:spacing w:before="156" w:beforeLines="50" w:after="156" w:afterLines="50"/>
              <w:jc w:val="center"/>
              <w:rPr>
                <w:rFonts w:ascii="宋体" w:hAnsi="宋体" w:eastAsia="宋体"/>
                <w:b/>
                <w:bCs/>
                <w:sz w:val="24"/>
                <w:szCs w:val="24"/>
              </w:rPr>
            </w:pPr>
            <w:r>
              <w:rPr>
                <w:rFonts w:hint="eastAsia" w:ascii="宋体" w:hAnsi="宋体" w:eastAsia="宋体"/>
                <w:b/>
                <w:bCs/>
                <w:sz w:val="24"/>
                <w:szCs w:val="24"/>
              </w:rPr>
              <w:t>学习任务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vAlign w:val="center"/>
          </w:tcPr>
          <w:p>
            <w:pPr>
              <w:numPr>
                <w:ilvl w:val="0"/>
                <w:numId w:val="0"/>
              </w:numPr>
              <w:spacing w:line="500" w:lineRule="exact"/>
              <w:ind w:leftChars="0"/>
              <w:rPr>
                <w:rFonts w:hint="eastAsia" w:ascii="宋体" w:hAnsi="宋体" w:eastAsia="宋体"/>
                <w:sz w:val="24"/>
                <w:szCs w:val="24"/>
              </w:rPr>
            </w:pPr>
            <w:r>
              <w:rPr>
                <w:rFonts w:hint="eastAsia" w:ascii="宋体" w:hAnsi="宋体" w:eastAsia="宋体"/>
                <w:sz w:val="24"/>
                <w:szCs w:val="24"/>
              </w:rPr>
              <w:t>【学习任务一】理解干扰的概念及其影响</w:t>
            </w:r>
          </w:p>
          <w:p>
            <w:pPr>
              <w:numPr>
                <w:numId w:val="0"/>
              </w:numPr>
              <w:spacing w:line="500" w:lineRule="exact"/>
              <w:rPr>
                <w:rFonts w:hint="eastAsia" w:ascii="宋体" w:hAnsi="宋体" w:eastAsia="宋体"/>
                <w:sz w:val="24"/>
                <w:szCs w:val="24"/>
              </w:rPr>
            </w:pPr>
            <w:r>
              <w:rPr>
                <w:rFonts w:hint="eastAsia" w:ascii="宋体" w:hAnsi="宋体" w:eastAsia="宋体"/>
                <w:b/>
                <w:bCs/>
                <w:sz w:val="24"/>
                <w:szCs w:val="24"/>
                <w:lang w:val="en-US" w:eastAsia="zh-CN"/>
              </w:rPr>
              <w:t>1.</w:t>
            </w:r>
            <w:r>
              <w:rPr>
                <w:rFonts w:hint="eastAsia" w:ascii="宋体" w:hAnsi="宋体" w:eastAsia="宋体"/>
                <w:b/>
                <w:bCs/>
                <w:sz w:val="24"/>
                <w:szCs w:val="24"/>
              </w:rPr>
              <w:t>阅读资料</w:t>
            </w:r>
            <w:r>
              <w:rPr>
                <w:rFonts w:hint="eastAsia" w:ascii="宋体" w:hAnsi="宋体" w:eastAsia="宋体"/>
                <w:sz w:val="24"/>
                <w:szCs w:val="24"/>
              </w:rPr>
              <w:t>：阅读教材及课件中关于干扰的定义和实例。</w:t>
            </w:r>
          </w:p>
          <w:p>
            <w:pPr>
              <w:numPr>
                <w:numId w:val="0"/>
              </w:numPr>
              <w:spacing w:line="500" w:lineRule="exact"/>
              <w:rPr>
                <w:rFonts w:hint="eastAsia" w:ascii="宋体" w:hAnsi="宋体" w:eastAsia="宋体"/>
                <w:sz w:val="24"/>
                <w:szCs w:val="24"/>
              </w:rPr>
            </w:pPr>
            <w:r>
              <w:rPr>
                <w:rFonts w:hint="eastAsia" w:ascii="宋体" w:hAnsi="宋体" w:eastAsia="宋体"/>
                <w:b/>
                <w:bCs/>
                <w:sz w:val="24"/>
                <w:szCs w:val="24"/>
                <w:lang w:val="en-US" w:eastAsia="zh-CN"/>
              </w:rPr>
              <w:t>2.</w:t>
            </w:r>
            <w:r>
              <w:rPr>
                <w:rFonts w:hint="eastAsia" w:ascii="宋体" w:hAnsi="宋体" w:eastAsia="宋体"/>
                <w:b/>
                <w:bCs/>
                <w:sz w:val="24"/>
                <w:szCs w:val="24"/>
              </w:rPr>
              <w:t>思考讨论</w:t>
            </w:r>
            <w:r>
              <w:rPr>
                <w:rFonts w:hint="eastAsia" w:ascii="宋体" w:hAnsi="宋体" w:eastAsia="宋体"/>
                <w:sz w:val="24"/>
                <w:szCs w:val="24"/>
              </w:rPr>
              <w:t>：</w:t>
            </w:r>
          </w:p>
          <w:p>
            <w:pPr>
              <w:numPr>
                <w:ilvl w:val="0"/>
                <w:numId w:val="2"/>
              </w:numPr>
              <w:tabs>
                <w:tab w:val="clear" w:pos="420"/>
              </w:tabs>
              <w:spacing w:line="500" w:lineRule="exact"/>
              <w:ind w:left="840" w:leftChars="0" w:hanging="420" w:firstLineChars="0"/>
              <w:rPr>
                <w:rFonts w:hint="eastAsia" w:ascii="宋体" w:hAnsi="宋体" w:eastAsia="宋体"/>
                <w:sz w:val="24"/>
                <w:szCs w:val="24"/>
              </w:rPr>
            </w:pPr>
            <w:r>
              <w:rPr>
                <w:rFonts w:hint="eastAsia" w:ascii="宋体" w:hAnsi="宋体" w:eastAsia="宋体"/>
                <w:sz w:val="24"/>
                <w:szCs w:val="24"/>
              </w:rPr>
              <w:t>什么是干扰？干扰在控制系统中起什么作用？</w:t>
            </w:r>
          </w:p>
          <w:p>
            <w:pPr>
              <w:numPr>
                <w:ilvl w:val="0"/>
                <w:numId w:val="2"/>
              </w:numPr>
              <w:tabs>
                <w:tab w:val="clear" w:pos="420"/>
              </w:tabs>
              <w:spacing w:line="500" w:lineRule="exact"/>
              <w:ind w:left="840" w:leftChars="0" w:hanging="420" w:firstLineChars="0"/>
              <w:rPr>
                <w:rFonts w:hint="eastAsia" w:ascii="宋体" w:hAnsi="宋体" w:eastAsia="宋体"/>
                <w:sz w:val="24"/>
                <w:szCs w:val="24"/>
              </w:rPr>
            </w:pPr>
            <w:r>
              <w:rPr>
                <w:rFonts w:hint="eastAsia" w:ascii="宋体" w:hAnsi="宋体" w:eastAsia="宋体"/>
                <w:sz w:val="24"/>
                <w:szCs w:val="24"/>
              </w:rPr>
              <w:t>举出生活中至少两个受干扰影响的控制系统实例，并分析干扰对这些系统的影响。</w:t>
            </w:r>
          </w:p>
          <w:p>
            <w:pPr>
              <w:numPr>
                <w:ilvl w:val="0"/>
                <w:numId w:val="0"/>
              </w:numPr>
              <w:spacing w:line="500" w:lineRule="exact"/>
              <w:ind w:leftChars="0"/>
              <w:rPr>
                <w:rFonts w:hint="eastAsia" w:ascii="宋体" w:hAnsi="宋体" w:eastAsia="宋体"/>
                <w:sz w:val="24"/>
                <w:szCs w:val="24"/>
              </w:rPr>
            </w:pPr>
          </w:p>
          <w:p>
            <w:pPr>
              <w:numPr>
                <w:ilvl w:val="0"/>
                <w:numId w:val="0"/>
              </w:numPr>
              <w:spacing w:line="500" w:lineRule="exact"/>
              <w:ind w:leftChars="0"/>
              <w:rPr>
                <w:rFonts w:hint="eastAsia" w:ascii="宋体" w:hAnsi="宋体" w:eastAsia="宋体"/>
                <w:sz w:val="24"/>
                <w:szCs w:val="24"/>
              </w:rPr>
            </w:pPr>
          </w:p>
          <w:p>
            <w:pPr>
              <w:numPr>
                <w:ilvl w:val="0"/>
                <w:numId w:val="0"/>
              </w:numPr>
              <w:spacing w:line="500" w:lineRule="exact"/>
              <w:ind w:leftChars="0"/>
              <w:rPr>
                <w:rFonts w:hint="eastAsia" w:ascii="宋体" w:hAnsi="宋体" w:eastAsia="宋体"/>
                <w:sz w:val="24"/>
                <w:szCs w:val="24"/>
              </w:rPr>
            </w:pPr>
          </w:p>
          <w:p>
            <w:pPr>
              <w:numPr>
                <w:ilvl w:val="0"/>
                <w:numId w:val="0"/>
              </w:numPr>
              <w:spacing w:line="500" w:lineRule="exact"/>
              <w:ind w:leftChars="0"/>
              <w:rPr>
                <w:rFonts w:hint="eastAsia" w:ascii="宋体" w:hAnsi="宋体" w:eastAsia="宋体"/>
                <w:sz w:val="24"/>
                <w:szCs w:val="24"/>
              </w:rPr>
            </w:pPr>
          </w:p>
          <w:p>
            <w:pPr>
              <w:numPr>
                <w:ilvl w:val="0"/>
                <w:numId w:val="0"/>
              </w:numPr>
              <w:spacing w:line="500" w:lineRule="exact"/>
              <w:ind w:leftChars="0"/>
              <w:rPr>
                <w:rFonts w:hint="eastAsia" w:ascii="宋体" w:hAnsi="宋体" w:eastAsia="宋体"/>
                <w:sz w:val="24"/>
                <w:szCs w:val="24"/>
              </w:rPr>
            </w:pPr>
          </w:p>
          <w:p>
            <w:pPr>
              <w:numPr>
                <w:ilvl w:val="0"/>
                <w:numId w:val="0"/>
              </w:numPr>
              <w:spacing w:line="500" w:lineRule="exact"/>
              <w:ind w:leftChars="0"/>
              <w:rPr>
                <w:rFonts w:hint="eastAsia" w:ascii="宋体" w:hAnsi="宋体" w:eastAsia="宋体"/>
                <w:sz w:val="24"/>
                <w:szCs w:val="24"/>
              </w:rPr>
            </w:pPr>
          </w:p>
          <w:p>
            <w:pPr>
              <w:numPr>
                <w:ilvl w:val="0"/>
                <w:numId w:val="0"/>
              </w:numPr>
              <w:spacing w:line="500" w:lineRule="exact"/>
              <w:ind w:leftChars="0"/>
              <w:rPr>
                <w:rFonts w:hint="eastAsia" w:ascii="宋体" w:hAnsi="宋体" w:eastAsia="宋体"/>
                <w:sz w:val="24"/>
                <w:szCs w:val="24"/>
              </w:rPr>
            </w:pPr>
          </w:p>
          <w:p>
            <w:pPr>
              <w:spacing w:line="500" w:lineRule="exact"/>
              <w:rPr>
                <w:rFonts w:hint="eastAsia" w:ascii="宋体" w:hAnsi="宋体" w:eastAsia="宋体"/>
                <w:sz w:val="24"/>
                <w:szCs w:val="24"/>
              </w:rPr>
            </w:pPr>
            <w:r>
              <w:rPr>
                <w:rFonts w:hint="eastAsia" w:ascii="宋体" w:hAnsi="宋体" w:eastAsia="宋体"/>
                <w:sz w:val="24"/>
                <w:szCs w:val="24"/>
              </w:rPr>
              <w:t>【学习任务二】对比开环与闭环控制系统对干扰的敏感性</w:t>
            </w:r>
          </w:p>
          <w:p>
            <w:pPr>
              <w:spacing w:line="500" w:lineRule="exact"/>
              <w:rPr>
                <w:rFonts w:hint="eastAsia" w:ascii="宋体" w:hAnsi="宋体" w:eastAsia="宋体"/>
                <w:sz w:val="24"/>
                <w:szCs w:val="24"/>
              </w:rPr>
            </w:pPr>
            <w:r>
              <w:rPr>
                <w:rFonts w:hint="eastAsia" w:ascii="宋体" w:hAnsi="宋体" w:eastAsia="宋体"/>
                <w:b/>
                <w:bCs/>
                <w:sz w:val="24"/>
                <w:szCs w:val="24"/>
                <w:lang w:val="en-US" w:eastAsia="zh-CN"/>
              </w:rPr>
              <w:t>1.</w:t>
            </w:r>
            <w:r>
              <w:rPr>
                <w:rFonts w:hint="eastAsia" w:ascii="宋体" w:hAnsi="宋体" w:eastAsia="宋体"/>
                <w:b/>
                <w:bCs/>
                <w:sz w:val="24"/>
                <w:szCs w:val="24"/>
              </w:rPr>
              <w:t>复习旧知</w:t>
            </w:r>
            <w:r>
              <w:rPr>
                <w:rFonts w:hint="eastAsia" w:ascii="宋体" w:hAnsi="宋体" w:eastAsia="宋体"/>
                <w:sz w:val="24"/>
                <w:szCs w:val="24"/>
              </w:rPr>
              <w:t>：回顾开环控制系统和闭环控制系统的基本组成和工作过程。</w:t>
            </w:r>
          </w:p>
          <w:p>
            <w:pPr>
              <w:spacing w:line="500" w:lineRule="exact"/>
              <w:rPr>
                <w:rFonts w:hint="eastAsia" w:ascii="宋体" w:hAnsi="宋体" w:eastAsia="宋体"/>
                <w:sz w:val="24"/>
                <w:szCs w:val="24"/>
              </w:rPr>
            </w:pPr>
            <w:r>
              <w:rPr>
                <w:rFonts w:hint="eastAsia" w:ascii="宋体" w:hAnsi="宋体" w:eastAsia="宋体"/>
                <w:b/>
                <w:bCs/>
                <w:sz w:val="24"/>
                <w:szCs w:val="24"/>
                <w:lang w:val="en-US" w:eastAsia="zh-CN"/>
              </w:rPr>
              <w:t>2.</w:t>
            </w:r>
            <w:r>
              <w:rPr>
                <w:rFonts w:hint="eastAsia" w:ascii="宋体" w:hAnsi="宋体" w:eastAsia="宋体"/>
                <w:b/>
                <w:bCs/>
                <w:sz w:val="24"/>
                <w:szCs w:val="24"/>
              </w:rPr>
              <w:t>对比分析</w:t>
            </w:r>
            <w:r>
              <w:rPr>
                <w:rFonts w:hint="eastAsia" w:ascii="宋体" w:hAnsi="宋体" w:eastAsia="宋体"/>
                <w:sz w:val="24"/>
                <w:szCs w:val="24"/>
              </w:rPr>
              <w:t>：</w:t>
            </w:r>
          </w:p>
          <w:p>
            <w:pPr>
              <w:numPr>
                <w:ilvl w:val="0"/>
                <w:numId w:val="2"/>
              </w:numPr>
              <w:spacing w:line="500" w:lineRule="exact"/>
              <w:ind w:left="840" w:leftChars="0" w:hanging="420" w:firstLineChars="0"/>
              <w:rPr>
                <w:rFonts w:hint="eastAsia" w:ascii="宋体" w:hAnsi="宋体" w:eastAsia="宋体"/>
                <w:sz w:val="24"/>
                <w:szCs w:val="24"/>
              </w:rPr>
            </w:pPr>
            <w:r>
              <w:rPr>
                <w:rFonts w:hint="eastAsia" w:ascii="宋体" w:hAnsi="宋体" w:eastAsia="宋体"/>
                <w:sz w:val="24"/>
                <w:szCs w:val="24"/>
              </w:rPr>
              <w:t>对比开环控制系统和闭环控制系统在应对干扰时的表现。</w:t>
            </w:r>
          </w:p>
          <w:p>
            <w:pPr>
              <w:numPr>
                <w:ilvl w:val="0"/>
                <w:numId w:val="2"/>
              </w:numPr>
              <w:spacing w:line="500" w:lineRule="exact"/>
              <w:ind w:left="840" w:leftChars="0" w:hanging="420" w:firstLineChars="0"/>
              <w:rPr>
                <w:rFonts w:hint="eastAsia" w:ascii="宋体" w:hAnsi="宋体" w:eastAsia="宋体"/>
                <w:sz w:val="24"/>
                <w:szCs w:val="24"/>
              </w:rPr>
            </w:pPr>
            <w:r>
              <w:rPr>
                <w:rFonts w:hint="eastAsia" w:ascii="宋体" w:hAnsi="宋体" w:eastAsia="宋体"/>
                <w:sz w:val="24"/>
                <w:szCs w:val="24"/>
              </w:rPr>
              <w:t>讨论为什么闭环控制系统通常比开环控制系统对干扰的抵抗能力更强。</w:t>
            </w:r>
          </w:p>
          <w:p>
            <w:pPr>
              <w:spacing w:line="500" w:lineRule="exact"/>
              <w:rPr>
                <w:rFonts w:hint="eastAsia" w:ascii="宋体" w:hAnsi="宋体" w:eastAsia="宋体"/>
                <w:sz w:val="24"/>
                <w:szCs w:val="24"/>
              </w:rPr>
            </w:pPr>
          </w:p>
          <w:p>
            <w:pPr>
              <w:spacing w:line="500" w:lineRule="exact"/>
              <w:rPr>
                <w:rFonts w:hint="eastAsia" w:ascii="宋体" w:hAnsi="宋体" w:eastAsia="宋体"/>
                <w:sz w:val="24"/>
                <w:szCs w:val="24"/>
              </w:rPr>
            </w:pPr>
          </w:p>
          <w:p>
            <w:pPr>
              <w:spacing w:line="500" w:lineRule="exact"/>
              <w:rPr>
                <w:rFonts w:hint="eastAsia" w:ascii="宋体" w:hAnsi="宋体" w:eastAsia="宋体"/>
                <w:sz w:val="24"/>
                <w:szCs w:val="24"/>
              </w:rPr>
            </w:pPr>
          </w:p>
          <w:p>
            <w:pPr>
              <w:spacing w:line="500" w:lineRule="exact"/>
              <w:rPr>
                <w:rFonts w:hint="eastAsia" w:ascii="宋体" w:hAnsi="宋体" w:eastAsia="宋体"/>
                <w:sz w:val="24"/>
                <w:szCs w:val="24"/>
              </w:rPr>
            </w:pPr>
          </w:p>
          <w:p>
            <w:pPr>
              <w:spacing w:line="500" w:lineRule="exact"/>
              <w:rPr>
                <w:rFonts w:hint="eastAsia" w:ascii="宋体" w:hAnsi="宋体" w:eastAsia="宋体"/>
                <w:sz w:val="24"/>
                <w:szCs w:val="24"/>
              </w:rPr>
            </w:pPr>
          </w:p>
          <w:p>
            <w:pPr>
              <w:spacing w:line="500" w:lineRule="exact"/>
              <w:rPr>
                <w:rFonts w:hint="eastAsia" w:ascii="宋体" w:hAnsi="宋体" w:eastAsia="宋体"/>
                <w:sz w:val="24"/>
                <w:szCs w:val="24"/>
              </w:rPr>
            </w:pPr>
          </w:p>
          <w:p>
            <w:pPr>
              <w:spacing w:line="500" w:lineRule="exact"/>
              <w:rPr>
                <w:rFonts w:hint="eastAsia" w:ascii="宋体" w:hAnsi="宋体" w:eastAsia="宋体"/>
                <w:sz w:val="24"/>
                <w:szCs w:val="24"/>
              </w:rPr>
            </w:pPr>
            <w:r>
              <w:rPr>
                <w:rFonts w:hint="eastAsia" w:ascii="宋体" w:hAnsi="宋体" w:eastAsia="宋体"/>
                <w:sz w:val="24"/>
                <w:szCs w:val="24"/>
              </w:rPr>
              <w:t>【学习任务</w:t>
            </w:r>
            <w:r>
              <w:rPr>
                <w:rFonts w:hint="eastAsia" w:ascii="宋体" w:hAnsi="宋体" w:eastAsia="宋体"/>
                <w:sz w:val="24"/>
                <w:szCs w:val="24"/>
                <w:lang w:val="en-US" w:eastAsia="zh-CN"/>
              </w:rPr>
              <w:t>三</w:t>
            </w:r>
            <w:r>
              <w:rPr>
                <w:rFonts w:hint="eastAsia" w:ascii="宋体" w:hAnsi="宋体" w:eastAsia="宋体"/>
                <w:sz w:val="24"/>
                <w:szCs w:val="24"/>
              </w:rPr>
              <w:t>】学习克服干扰的基本方法</w:t>
            </w:r>
          </w:p>
          <w:p>
            <w:pPr>
              <w:spacing w:line="500" w:lineRule="exact"/>
              <w:rPr>
                <w:rFonts w:hint="eastAsia" w:ascii="宋体" w:hAnsi="宋体" w:eastAsia="宋体"/>
                <w:sz w:val="24"/>
                <w:szCs w:val="24"/>
              </w:rPr>
            </w:pPr>
            <w:r>
              <w:rPr>
                <w:rFonts w:hint="eastAsia" w:ascii="宋体" w:hAnsi="宋体" w:eastAsia="宋体"/>
                <w:b/>
                <w:bCs/>
                <w:sz w:val="24"/>
                <w:szCs w:val="24"/>
                <w:lang w:val="en-US" w:eastAsia="zh-CN"/>
              </w:rPr>
              <w:t>1.</w:t>
            </w:r>
            <w:r>
              <w:rPr>
                <w:rFonts w:hint="eastAsia" w:ascii="宋体" w:hAnsi="宋体" w:eastAsia="宋体"/>
                <w:b/>
                <w:bCs/>
                <w:sz w:val="24"/>
                <w:szCs w:val="24"/>
              </w:rPr>
              <w:t>阅读资料</w:t>
            </w:r>
            <w:r>
              <w:rPr>
                <w:rFonts w:hint="eastAsia" w:ascii="宋体" w:hAnsi="宋体" w:eastAsia="宋体"/>
                <w:sz w:val="24"/>
                <w:szCs w:val="24"/>
              </w:rPr>
              <w:t>：阅读教材及课件中关于克服干扰的基本方法。</w:t>
            </w:r>
          </w:p>
          <w:p>
            <w:pPr>
              <w:spacing w:line="500" w:lineRule="exact"/>
              <w:rPr>
                <w:rFonts w:hint="eastAsia" w:ascii="宋体" w:hAnsi="宋体" w:eastAsia="宋体"/>
                <w:sz w:val="24"/>
                <w:szCs w:val="24"/>
              </w:rPr>
            </w:pPr>
            <w:r>
              <w:rPr>
                <w:rFonts w:hint="eastAsia" w:ascii="宋体" w:hAnsi="宋体" w:eastAsia="宋体"/>
                <w:b/>
                <w:bCs/>
                <w:sz w:val="24"/>
                <w:szCs w:val="24"/>
                <w:lang w:val="en-US" w:eastAsia="zh-CN"/>
              </w:rPr>
              <w:t>2.</w:t>
            </w:r>
            <w:r>
              <w:rPr>
                <w:rFonts w:hint="eastAsia" w:ascii="宋体" w:hAnsi="宋体" w:eastAsia="宋体"/>
                <w:b/>
                <w:bCs/>
                <w:sz w:val="24"/>
                <w:szCs w:val="24"/>
              </w:rPr>
              <w:t>归纳总结</w:t>
            </w:r>
            <w:r>
              <w:rPr>
                <w:rFonts w:hint="eastAsia" w:ascii="宋体" w:hAnsi="宋体" w:eastAsia="宋体"/>
                <w:sz w:val="24"/>
                <w:szCs w:val="24"/>
              </w:rPr>
              <w:t xml:space="preserve">： </w:t>
            </w:r>
          </w:p>
          <w:p>
            <w:pPr>
              <w:numPr>
                <w:ilvl w:val="0"/>
                <w:numId w:val="2"/>
              </w:numPr>
              <w:spacing w:line="500" w:lineRule="exact"/>
              <w:ind w:left="840" w:leftChars="0" w:hanging="420" w:firstLineChars="0"/>
              <w:rPr>
                <w:rFonts w:hint="eastAsia" w:ascii="宋体" w:hAnsi="宋体" w:eastAsia="宋体"/>
                <w:sz w:val="24"/>
                <w:szCs w:val="24"/>
              </w:rPr>
            </w:pPr>
            <w:r>
              <w:rPr>
                <w:rFonts w:hint="eastAsia" w:ascii="宋体" w:hAnsi="宋体" w:eastAsia="宋体"/>
                <w:sz w:val="24"/>
                <w:szCs w:val="24"/>
              </w:rPr>
              <w:t>总结克服干扰的几种主要方法（如避免干扰、减少干扰影响等）。</w:t>
            </w:r>
          </w:p>
          <w:p>
            <w:pPr>
              <w:numPr>
                <w:ilvl w:val="0"/>
                <w:numId w:val="2"/>
              </w:numPr>
              <w:spacing w:line="500" w:lineRule="exact"/>
              <w:ind w:left="840" w:leftChars="0" w:hanging="420" w:firstLineChars="0"/>
              <w:rPr>
                <w:rFonts w:hint="eastAsia" w:ascii="宋体" w:hAnsi="宋体" w:eastAsia="宋体"/>
                <w:sz w:val="24"/>
                <w:szCs w:val="24"/>
              </w:rPr>
            </w:pPr>
            <w:r>
              <w:rPr>
                <w:rFonts w:hint="eastAsia" w:ascii="宋体" w:hAnsi="宋体" w:eastAsia="宋体"/>
                <w:sz w:val="24"/>
                <w:szCs w:val="24"/>
              </w:rPr>
              <w:t>讨论这些方法在实际控制系统设计中的应用。</w:t>
            </w:r>
          </w:p>
          <w:p>
            <w:pPr>
              <w:spacing w:line="500" w:lineRule="exact"/>
              <w:rPr>
                <w:rFonts w:ascii="宋体" w:hAnsi="宋体" w:eastAsia="宋体"/>
                <w:sz w:val="24"/>
                <w:szCs w:val="24"/>
              </w:rPr>
            </w:pPr>
          </w:p>
          <w:p>
            <w:pPr>
              <w:spacing w:line="500" w:lineRule="exact"/>
              <w:rPr>
                <w:rFonts w:ascii="宋体" w:hAnsi="宋体" w:eastAsia="宋体"/>
                <w:sz w:val="24"/>
                <w:szCs w:val="24"/>
              </w:rPr>
            </w:pPr>
          </w:p>
          <w:p>
            <w:pPr>
              <w:spacing w:line="500" w:lineRule="exact"/>
              <w:rPr>
                <w:rFonts w:ascii="宋体" w:hAnsi="宋体" w:eastAsia="宋体"/>
                <w:sz w:val="24"/>
                <w:szCs w:val="24"/>
              </w:rPr>
            </w:pPr>
          </w:p>
          <w:p>
            <w:pPr>
              <w:spacing w:line="500" w:lineRule="exact"/>
              <w:rPr>
                <w:rFonts w:ascii="宋体" w:hAnsi="宋体" w:eastAsia="宋体"/>
                <w:sz w:val="24"/>
                <w:szCs w:val="24"/>
              </w:rPr>
            </w:pPr>
            <w:bookmarkStart w:id="0" w:name="_GoBack"/>
            <w:bookmarkEnd w:id="0"/>
          </w:p>
          <w:p>
            <w:pPr>
              <w:spacing w:line="500" w:lineRule="exact"/>
              <w:rPr>
                <w:rFonts w:ascii="宋体" w:hAnsi="宋体" w:eastAsia="宋体"/>
                <w:sz w:val="24"/>
                <w:szCs w:val="24"/>
              </w:rPr>
            </w:pPr>
          </w:p>
          <w:p>
            <w:pPr>
              <w:spacing w:line="500" w:lineRule="exact"/>
              <w:rPr>
                <w:rFonts w:ascii="宋体" w:hAnsi="宋体" w:eastAsia="宋体"/>
                <w:sz w:val="24"/>
                <w:szCs w:val="24"/>
              </w:rPr>
            </w:pPr>
          </w:p>
        </w:tc>
      </w:tr>
    </w:tbl>
    <w:p>
      <w:pPr>
        <w:spacing w:line="628" w:lineRule="exact"/>
        <w:ind w:left="20" w:right="80"/>
        <w:jc w:val="center"/>
        <w:rPr>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C0DAC"/>
    <w:multiLevelType w:val="multilevel"/>
    <w:tmpl w:val="8E0C0DAC"/>
    <w:lvl w:ilvl="0" w:tentative="0">
      <w:start w:val="1"/>
      <w:numFmt w:val="bullet"/>
      <w:lvlText w:val=""/>
      <w:lvlJc w:val="left"/>
      <w:pPr>
        <w:tabs>
          <w:tab w:val="left" w:pos="840"/>
        </w:tabs>
        <w:ind w:left="1260" w:hanging="420"/>
      </w:pPr>
      <w:rPr>
        <w:rFonts w:hint="default" w:ascii="Wingdings" w:hAnsi="Wingdings"/>
      </w:rPr>
    </w:lvl>
    <w:lvl w:ilvl="1" w:tentative="0">
      <w:start w:val="1"/>
      <w:numFmt w:val="bullet"/>
      <w:lvlText w:val=""/>
      <w:lvlJc w:val="left"/>
      <w:pPr>
        <w:tabs>
          <w:tab w:val="left" w:pos="840"/>
        </w:tabs>
        <w:ind w:left="1680" w:leftChars="0" w:hanging="420" w:firstLineChars="0"/>
      </w:pPr>
      <w:rPr>
        <w:rFonts w:hint="default" w:ascii="Wingdings" w:hAnsi="Wingdings"/>
      </w:rPr>
    </w:lvl>
    <w:lvl w:ilvl="2" w:tentative="0">
      <w:start w:val="1"/>
      <w:numFmt w:val="bullet"/>
      <w:lvlText w:val=""/>
      <w:lvlJc w:val="left"/>
      <w:pPr>
        <w:tabs>
          <w:tab w:val="left" w:pos="1260"/>
        </w:tabs>
        <w:ind w:left="2100" w:leftChars="0" w:hanging="420" w:firstLineChars="0"/>
      </w:pPr>
      <w:rPr>
        <w:rFonts w:hint="default" w:ascii="Wingdings" w:hAnsi="Wingdings"/>
      </w:rPr>
    </w:lvl>
    <w:lvl w:ilvl="3" w:tentative="0">
      <w:start w:val="1"/>
      <w:numFmt w:val="bullet"/>
      <w:lvlText w:val=""/>
      <w:lvlJc w:val="left"/>
      <w:pPr>
        <w:tabs>
          <w:tab w:val="left" w:pos="1680"/>
        </w:tabs>
        <w:ind w:left="2520" w:leftChars="0" w:hanging="420" w:firstLineChars="0"/>
      </w:pPr>
      <w:rPr>
        <w:rFonts w:hint="default" w:ascii="Wingdings" w:hAnsi="Wingdings"/>
      </w:rPr>
    </w:lvl>
    <w:lvl w:ilvl="4" w:tentative="0">
      <w:start w:val="1"/>
      <w:numFmt w:val="bullet"/>
      <w:lvlText w:val=""/>
      <w:lvlJc w:val="left"/>
      <w:pPr>
        <w:tabs>
          <w:tab w:val="left" w:pos="2100"/>
        </w:tabs>
        <w:ind w:left="2940" w:leftChars="0" w:hanging="420" w:firstLineChars="0"/>
      </w:pPr>
      <w:rPr>
        <w:rFonts w:hint="default" w:ascii="Wingdings" w:hAnsi="Wingdings"/>
      </w:rPr>
    </w:lvl>
    <w:lvl w:ilvl="5" w:tentative="0">
      <w:start w:val="1"/>
      <w:numFmt w:val="bullet"/>
      <w:lvlText w:val=""/>
      <w:lvlJc w:val="left"/>
      <w:pPr>
        <w:tabs>
          <w:tab w:val="left" w:pos="2520"/>
        </w:tabs>
        <w:ind w:left="3360" w:leftChars="0" w:hanging="420" w:firstLineChars="0"/>
      </w:pPr>
      <w:rPr>
        <w:rFonts w:hint="default" w:ascii="Wingdings" w:hAnsi="Wingdings"/>
      </w:rPr>
    </w:lvl>
    <w:lvl w:ilvl="6" w:tentative="0">
      <w:start w:val="1"/>
      <w:numFmt w:val="bullet"/>
      <w:lvlText w:val=""/>
      <w:lvlJc w:val="left"/>
      <w:pPr>
        <w:tabs>
          <w:tab w:val="left" w:pos="2940"/>
        </w:tabs>
        <w:ind w:left="3780" w:leftChars="0" w:hanging="420" w:firstLineChars="0"/>
      </w:pPr>
      <w:rPr>
        <w:rFonts w:hint="default" w:ascii="Wingdings" w:hAnsi="Wingdings"/>
      </w:rPr>
    </w:lvl>
    <w:lvl w:ilvl="7" w:tentative="0">
      <w:start w:val="1"/>
      <w:numFmt w:val="bullet"/>
      <w:lvlText w:val=""/>
      <w:lvlJc w:val="left"/>
      <w:pPr>
        <w:tabs>
          <w:tab w:val="left" w:pos="3360"/>
        </w:tabs>
        <w:ind w:left="4200" w:leftChars="0" w:hanging="420" w:firstLineChars="0"/>
      </w:pPr>
      <w:rPr>
        <w:rFonts w:hint="default" w:ascii="Wingdings" w:hAnsi="Wingdings"/>
      </w:rPr>
    </w:lvl>
    <w:lvl w:ilvl="8" w:tentative="0">
      <w:start w:val="1"/>
      <w:numFmt w:val="bullet"/>
      <w:lvlText w:val=""/>
      <w:lvlJc w:val="left"/>
      <w:pPr>
        <w:tabs>
          <w:tab w:val="left" w:pos="3780"/>
        </w:tabs>
        <w:ind w:left="4620" w:leftChars="0" w:hanging="420" w:firstLineChars="0"/>
      </w:pPr>
      <w:rPr>
        <w:rFonts w:hint="default" w:ascii="Wingdings" w:hAnsi="Wingdings"/>
      </w:rPr>
    </w:lvl>
  </w:abstractNum>
  <w:abstractNum w:abstractNumId="1">
    <w:nsid w:val="FC1E6284"/>
    <w:multiLevelType w:val="singleLevel"/>
    <w:tmpl w:val="FC1E6284"/>
    <w:lvl w:ilvl="0" w:tentative="0">
      <w:start w:val="1"/>
      <w:numFmt w:val="bullet"/>
      <w:lvlText w:val=""/>
      <w:lvlJc w:val="left"/>
      <w:pPr>
        <w:tabs>
          <w:tab w:val="left" w:pos="420"/>
        </w:tabs>
        <w:ind w:left="84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B0"/>
    <w:rsid w:val="00010ACA"/>
    <w:rsid w:val="00034CD7"/>
    <w:rsid w:val="000712B0"/>
    <w:rsid w:val="001A32A4"/>
    <w:rsid w:val="001F6160"/>
    <w:rsid w:val="002E6224"/>
    <w:rsid w:val="003D5AB1"/>
    <w:rsid w:val="00763BD7"/>
    <w:rsid w:val="007B71F6"/>
    <w:rsid w:val="009F7DD3"/>
    <w:rsid w:val="00A4177F"/>
    <w:rsid w:val="00AE32AC"/>
    <w:rsid w:val="00BE7EC3"/>
    <w:rsid w:val="00CE1F98"/>
    <w:rsid w:val="00D53C0C"/>
    <w:rsid w:val="00DF476D"/>
    <w:rsid w:val="00EC4A96"/>
    <w:rsid w:val="00EC77D9"/>
    <w:rsid w:val="27783053"/>
    <w:rsid w:val="2AA1694F"/>
    <w:rsid w:val="333340D2"/>
    <w:rsid w:val="3A3957D9"/>
    <w:rsid w:val="45155484"/>
    <w:rsid w:val="4EAE2C4B"/>
    <w:rsid w:val="4F843B05"/>
    <w:rsid w:val="602B2A6B"/>
    <w:rsid w:val="631E6918"/>
    <w:rsid w:val="7A20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0"/>
      <w:sz w:val="22"/>
      <w:szCs w:val="22"/>
      <w:lang w:val="en-US" w:eastAsia="zh-CN" w:bidi="ar-SA"/>
    </w:rPr>
  </w:style>
  <w:style w:type="paragraph" w:styleId="2">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8"/>
    <w:link w:val="4"/>
    <w:qFormat/>
    <w:uiPriority w:val="99"/>
    <w:rPr>
      <w:kern w:val="0"/>
      <w:sz w:val="18"/>
      <w:szCs w:val="18"/>
    </w:rPr>
  </w:style>
  <w:style w:type="character" w:customStyle="1" w:styleId="13">
    <w:name w:val="页脚 字符"/>
    <w:basedOn w:val="8"/>
    <w:link w:val="3"/>
    <w:qFormat/>
    <w:uiPriority w:val="99"/>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210</Words>
  <Characters>1197</Characters>
  <Lines>9</Lines>
  <Paragraphs>2</Paragraphs>
  <TotalTime>106</TotalTime>
  <ScaleCrop>false</ScaleCrop>
  <LinksUpToDate>false</LinksUpToDate>
  <CharactersWithSpaces>1405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2023-02-01T09:49:00Z</dcterms:created>
  <dc:creator>1</dc:creator>
  <cp:lastModifiedBy>admin</cp:lastModifiedBy>
  <dcterms:modified xsi:type="dcterms:W3CDTF">2025-03-27T08:27:57Z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9A96F4129AD44DEABD002EDA7F3D89F9</vt:lpwstr>
  </property>
</Properties>
</file>