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备课时间： 2024年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9</w:t>
      </w:r>
      <w:r>
        <w:rPr>
          <w:rFonts w:hint="eastAsia" w:ascii="方正小标宋简体" w:eastAsia="方正小标宋简体"/>
          <w:sz w:val="28"/>
          <w:szCs w:val="44"/>
        </w:rPr>
        <w:t>月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13</w:t>
      </w:r>
      <w:bookmarkStart w:id="0" w:name="_GoBack"/>
      <w:bookmarkEnd w:id="0"/>
      <w:r>
        <w:rPr>
          <w:rFonts w:hint="eastAsia" w:ascii="方正小标宋简体" w:eastAsia="方正小标宋简体"/>
          <w:sz w:val="28"/>
          <w:szCs w:val="44"/>
        </w:rPr>
        <w:t xml:space="preserve">日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651"/>
        <w:gridCol w:w="2751"/>
        <w:gridCol w:w="549"/>
        <w:gridCol w:w="1010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通用技术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1.2 认识技术与人、社会、自然的关系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讲授课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饶娟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 xml:space="preserve">第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 xml:space="preserve">  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1"/>
                <w:szCs w:val="21"/>
              </w:rPr>
              <w:t>让学生建立正确的技术意识，培养学生科技报国的意识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知道什么是技术，理解技术的基本性质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②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认识技术与人、自然、社会的关系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③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了解设计与技术的关系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技术与人、自然、社会的关系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分析生活中的技术与人、社会、自然的关系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技术与人、自然、社会的关系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①知道人类的需求推动技术的发展，技术改变了人们的生活方式和生产方式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②知道发明和创新促进技术的发展，技术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社会发展的重要推动力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③知道人类利用技术认识自然、利用自然、改造自然，同时要避免技术对自然的破坏，应该利用技术加强对自然环境的保护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330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04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1642" w:type="dxa"/>
            <w:gridSpan w:val="2"/>
            <w:shd w:val="clear" w:color="auto" w:fill="auto"/>
            <w:vAlign w:val="center"/>
          </w:tcPr>
          <w:p>
            <w:r>
              <w:rPr>
                <w:rFonts w:hint="eastAsia"/>
              </w:rPr>
              <w:t>情境导入</w:t>
            </w:r>
          </w:p>
        </w:tc>
        <w:tc>
          <w:tcPr>
            <w:tcW w:w="3300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中国古代的四大发明为人类的进步做出巨大的贡献，对人类社会的发展产生巨大的影响，体现了中国古人的聪明智慧。四大发明的每一项，都能找到对人类社会产生的影响。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思考：除了四大发明，中国古代还有哪些重要的技术发明，对人类社会的发展产生了哪些影响。</w:t>
            </w:r>
          </w:p>
        </w:tc>
        <w:tc>
          <w:tcPr>
            <w:tcW w:w="2048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思考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分组讨论，并交流讨论结果。</w:t>
            </w:r>
          </w:p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体会中国古代劳动人民的伟大技术成就，让学生树立技术自信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1642" w:type="dxa"/>
            <w:gridSpan w:val="2"/>
            <w:shd w:val="clear" w:color="auto" w:fill="auto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技术与人的关系</w:t>
            </w:r>
          </w:p>
        </w:tc>
        <w:tc>
          <w:tcPr>
            <w:tcW w:w="3300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观看视频，思考人工智能对人类的影响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讲解：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1.技术与人</w:t>
            </w:r>
            <w:r>
              <w:rPr>
                <w:rFonts w:hint="eastAsia"/>
                <w:lang w:val="en-US" w:eastAsia="zh-CN"/>
              </w:rPr>
              <w:t>类</w:t>
            </w:r>
            <w:r>
              <w:rPr>
                <w:rFonts w:hint="default"/>
                <w:lang w:val="en-US" w:eastAsia="zh-CN"/>
              </w:rPr>
              <w:t>密不可分。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2.技术的巨大作用和影响改变了人们的生产方式、工作方式; 改变了人们的学习内容和方法，开拓了人的智慧；改变了人们的生活方式和习惯，保障了人们的安全和健康，提高了人们的生活质量，延长了人类的寿命。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分组探讨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</w:rPr>
              <w:t>技术在哪些方面对工作和生活造成影响。</w:t>
            </w:r>
          </w:p>
        </w:tc>
        <w:tc>
          <w:tcPr>
            <w:tcW w:w="2048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小组讨论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回答问题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学习、理解、思考</w:t>
            </w:r>
          </w:p>
          <w:p>
            <w:r>
              <w:drawing>
                <wp:inline distT="0" distB="0" distL="114300" distR="114300">
                  <wp:extent cx="1133475" cy="832485"/>
                  <wp:effectExtent l="0" t="0" r="9525" b="571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832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小组讨论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回答问题</w:t>
            </w:r>
          </w:p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技术对人的影响是多方面的，需要分析对生活方式和工作方式的影响，还改变了人们的学习方式，塑造了人们生活的自然面貌，所以在分析关系时需要从这三个方面综合的分析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1642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技术与社会的关系</w:t>
            </w:r>
          </w:p>
        </w:tc>
        <w:tc>
          <w:tcPr>
            <w:tcW w:w="3300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分析：</w:t>
            </w: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共享自行车对社会的各种影响</w:t>
            </w:r>
            <w:r>
              <w:rPr>
                <w:rFonts w:hint="eastAsia"/>
                <w:lang w:eastAsia="zh-CN"/>
              </w:rPr>
              <w:t>？</w:t>
            </w:r>
            <w:r>
              <w:rPr>
                <w:rFonts w:hint="eastAsia"/>
                <w:lang w:val="en-US" w:eastAsia="zh-CN"/>
              </w:rPr>
              <w:t>讲解：</w:t>
            </w:r>
          </w:p>
          <w:p>
            <w:p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技术创新已经成为推动经济发展的重要因素，技术大大提高了生产力水平，使产业结构发生改变，同时改变了人们的社交方式。</w:t>
            </w:r>
          </w:p>
          <w:p>
            <w:pPr>
              <w:ind w:firstLine="420" w:firstLineChars="200"/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视频：崛起的蒸汽时代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分析蒸汽机技术的普及对社会的影响。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2048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分小组讨论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学习、理解、思</w:t>
            </w:r>
            <w:r>
              <w:rPr>
                <w:rFonts w:hint="eastAsia"/>
                <w:lang w:val="en-US" w:eastAsia="zh-CN"/>
              </w:rPr>
              <w:t>考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r>
              <w:rPr>
                <w:rFonts w:hint="eastAsia"/>
              </w:rPr>
              <w:t>思考，发现新技术能提高生产力，对生产方式和社会分工的影响。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通过研究技术的发展历史，可以让学生了解技术如何对社会产生的影响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1642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技术与自然的关系</w:t>
            </w:r>
          </w:p>
        </w:tc>
        <w:tc>
          <w:tcPr>
            <w:tcW w:w="3300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案例分析：青藏铁路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工程建设对环境的影响有哪些？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如何减少对环境的影响？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讲解：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1.技术使人们能够更加深入地认识自然。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2.技术使人们能按照自己的需要和愿望对大自然进行利用。</w:t>
            </w: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3.技术发展还帮助人们保护自然</w:t>
            </w:r>
          </w:p>
        </w:tc>
        <w:tc>
          <w:tcPr>
            <w:tcW w:w="2048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思考，并回答问题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分组讨论分析新能源汽车对人、社会、自然的影响。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了解技术与自然的关系，</w:t>
            </w:r>
            <w:r>
              <w:rPr>
                <w:rFonts w:hint="eastAsia"/>
                <w:lang w:val="en-US" w:eastAsia="zh-CN"/>
              </w:rPr>
              <w:t>让</w:t>
            </w:r>
            <w:r>
              <w:rPr>
                <w:rFonts w:hint="eastAsia"/>
              </w:rPr>
              <w:t>学生建立“绿水青山就是金山银山”的理念，在技术应用中关注与自然的关系。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见课后作业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drawing>
                <wp:inline distT="0" distB="0" distL="114300" distR="114300">
                  <wp:extent cx="3465830" cy="2124075"/>
                  <wp:effectExtent l="0" t="0" r="1270" b="9525"/>
                  <wp:docPr id="10" name="思维导图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思维导图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5830" cy="2124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10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9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8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0539394E"/>
    <w:rsid w:val="1B6017BA"/>
    <w:rsid w:val="2060790C"/>
    <w:rsid w:val="23266909"/>
    <w:rsid w:val="34880850"/>
    <w:rsid w:val="40E2366A"/>
    <w:rsid w:val="487457C9"/>
    <w:rsid w:val="5252566E"/>
    <w:rsid w:val="57F21E67"/>
    <w:rsid w:val="6DA10124"/>
    <w:rsid w:val="7FD9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customStyle="1" w:styleId="8">
    <w:name w:val="J1编"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9">
    <w:name w:val="J2编"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0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1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2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3">
    <w:name w:val="D2"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4">
    <w:name w:val="D正文"/>
    <w:basedOn w:val="1"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5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6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56</Words>
  <Characters>322</Characters>
  <Lines>2</Lines>
  <Paragraphs>1</Paragraphs>
  <TotalTime>6</TotalTime>
  <ScaleCrop>false</ScaleCrop>
  <LinksUpToDate>false</LinksUpToDate>
  <CharactersWithSpaces>377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admin</cp:lastModifiedBy>
  <cp:lastPrinted>2023-10-12T02:38:00Z</cp:lastPrinted>
  <dcterms:modified xsi:type="dcterms:W3CDTF">2025-03-18T13:06:50Z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F90E2A5169924609B9D955E4B0BA1136</vt:lpwstr>
  </property>
</Properties>
</file>