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粤教版通用技术必修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技术与设计2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第三章 系统及其设计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第1节 认识系统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培养学生系统思考和工程思维的能力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①从技术应用的角度理解系统的含义和基本构成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②通过对简单技术系统的分析，理解系统的主要特性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③结合实例进行系统分析，初步学会系统分析的基本方法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系统的定义和基本构成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·系统的主要特性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·系统分析的方法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理解系统的主要特性及其在实际中的应用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ab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系统分析的基本方法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什么是系统及其主要特性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系统与子系统、子系统与元素的关系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系统的分类及其在实际中的应用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理解系统的定义和基本特征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掌握系统与子系统、子系统与元素的基本概念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能够识别不同类型的系统并理解其特点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引入都江堰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展示都江堰图片和视频，引导学生思考其功能和组成部分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观看并思考都江堰三大主体工程的功能和联系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激发学生对系统的兴趣，并引出系统概念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系统的定义和基本构成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讲解系统的定义，并通过望远镜制作实践进一步理解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制作望远镜，观察不同部件对图像的影响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通过实践活动理解系统的含义和基本构成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系统与子系统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分析都江堰的子系统，并引导学生思考人体、汽车等系统的子系统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分析并讨论人体、汽车等系统的子系统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理解系统与子系统的关系，学会分解系统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子系统与元素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讲解子系统与元素的区别，并通过实例进行说明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思考并讨论望远镜的组成要素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掌握子系统与元素的基本概念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1.完成课后习题，巩固系统的定义和基本构成。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2.分析一个生活中的系统（如家庭音响系统、自行车系统等），并绘制其系统组成图。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一、什么是系统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1.系统的定义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2.系统的基本特征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二、系统与子系统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1.子系统的定义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2.系统与子系统的关系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三、子系统与元素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1.元素的定义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2.子系统与元素的区别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大部分学生能够理解系统的定义和基本特征，能够列举出生活中的系统实例，并初步掌握系统与子系统、子系统与元素之间的关系。通过实践活动，如制作望远镜和都江堰案例分析，学生进一步加深了对系统整体性和功能性的理解。但在系统分类这一环节，部分学生表现出一定的困惑，可能是因为分类标准不够明确或例子不够典型。未来需要在这方面加强引导和解释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8D17822"/>
    <w:rsid w:val="5252566E"/>
    <w:rsid w:val="559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67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2025-03-17T08:01:20Z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46D6BA0D2FD64D28BB5D776ADDE928F5</vt:lpwstr>
  </property>
</Properties>
</file>