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8" w:lineRule="exact"/>
        <w:ind w:left="20" w:right="80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课后练习</w:t>
      </w:r>
    </w:p>
    <w:tbl>
      <w:tblPr>
        <w:tblStyle w:val="6"/>
        <w:tblpPr w:leftFromText="180" w:rightFromText="180" w:vertAnchor="page" w:horzAnchor="page" w:tblpX="1133" w:tblpY="256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427"/>
        <w:gridCol w:w="843"/>
        <w:gridCol w:w="1764"/>
        <w:gridCol w:w="798"/>
        <w:gridCol w:w="2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84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课程基本信息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267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学科</w:t>
            </w:r>
          </w:p>
        </w:tc>
        <w:tc>
          <w:tcPr>
            <w:tcW w:w="2427" w:type="dxa"/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通用技术</w:t>
            </w:r>
          </w:p>
        </w:tc>
        <w:tc>
          <w:tcPr>
            <w:tcW w:w="843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1764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学期</w:t>
            </w:r>
          </w:p>
        </w:tc>
        <w:tc>
          <w:tcPr>
            <w:tcW w:w="2741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267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课题</w:t>
            </w:r>
          </w:p>
        </w:tc>
        <w:tc>
          <w:tcPr>
            <w:tcW w:w="8573" w:type="dxa"/>
            <w:gridSpan w:val="5"/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2.2流程的组成与描述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267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教科书</w:t>
            </w:r>
          </w:p>
        </w:tc>
        <w:tc>
          <w:tcPr>
            <w:tcW w:w="8573" w:type="dxa"/>
            <w:gridSpan w:val="5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通用技术必修二《技术与设计2》广东教育出版社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84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学生信息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327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学校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274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327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562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2741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84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课后练习题目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1" w:hRule="atLeast"/>
          <w:jc w:val="center"/>
        </w:trPr>
        <w:tc>
          <w:tcPr>
            <w:tcW w:w="9840" w:type="dxa"/>
            <w:gridSpan w:val="6"/>
            <w:vAlign w:val="center"/>
          </w:tcPr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1.关于流程、时序、环节，下列表述错误的是（   ）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A.任何流程反映了一定的时序，体现出一定的环节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B.环节是一个相对概念，有些环节还可以再细分为许多子环节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C.生产中的任何时序是不可颠倒的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D.科学合理的流程，可以提高质量和效率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2.氢气燃烧实验的流程如下图,小李在实验室做该实验时，将试管中收集好的氢气未经验纯就直接点燃，导致试管炸裂。这个事例告诉我们（　　）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2468880</wp:posOffset>
                  </wp:positionH>
                  <wp:positionV relativeFrom="paragraph">
                    <wp:posOffset>110490</wp:posOffset>
                  </wp:positionV>
                  <wp:extent cx="2512060" cy="346075"/>
                  <wp:effectExtent l="0" t="0" r="2540" b="15875"/>
                  <wp:wrapSquare wrapText="bothSides"/>
                  <wp:docPr id="1073742853" name="图片 10737428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2853" name="图片 1073742852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2060" cy="346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</w:rPr>
              <w:t>A.盛装氢气的试管太小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B.验纯环节是可有可无的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C.有些流程的环节是不可缺少的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D.氢气燃烧实验是危险的，不该在实验室操作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3.为使流程的描述清晰可见，我们一般可以采用多种表达方式。下列不属于流程表达方式的是（   ）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A.文字表达</w:t>
            </w:r>
            <w:r>
              <w:rPr>
                <w:rFonts w:hint="eastAsia" w:ascii="宋体" w:hAnsi="宋体" w:eastAsia="宋体" w:cs="宋体"/>
                <w:color w:val="000000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</w:rPr>
              <w:t>B.表格表达</w:t>
            </w:r>
            <w:r>
              <w:rPr>
                <w:rFonts w:hint="eastAsia" w:ascii="宋体" w:hAnsi="宋体" w:eastAsia="宋体" w:cs="宋体"/>
                <w:color w:val="000000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</w:rPr>
              <w:t>C.图示表达</w:t>
            </w:r>
            <w:r>
              <w:rPr>
                <w:rFonts w:hint="eastAsia" w:ascii="宋体" w:hAnsi="宋体" w:eastAsia="宋体" w:cs="宋体"/>
                <w:color w:val="000000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</w:rPr>
              <w:t>D.三视图表达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4.下图所示为固体废弃物合理处置流程图。以下关于该流程图的表述不合理的是（　　）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174625</wp:posOffset>
                  </wp:positionH>
                  <wp:positionV relativeFrom="paragraph">
                    <wp:posOffset>-38100</wp:posOffset>
                  </wp:positionV>
                  <wp:extent cx="4026535" cy="1482090"/>
                  <wp:effectExtent l="0" t="0" r="0" b="0"/>
                  <wp:wrapSquare wrapText="bothSides"/>
                  <wp:docPr id="3" name="文本框 2" descr="未命名文件(5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文本框 2" descr="未命名文件(5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6535" cy="148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A.有害垃圾需专业处置     B.居民垃圾直接焚烧发电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C.建筑垃圾有些需要回收   D.水上垃圾有些可作为生产肥料的原料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5.下图所示为某单位高纯度水的制作流程示意图。对该流程的分析正确的是（　　）</w:t>
            </w:r>
          </w:p>
          <w:p>
            <w:pPr>
              <w:spacing w:line="360" w:lineRule="auto"/>
              <w:textAlignment w:val="center"/>
            </w:pPr>
            <w:r>
              <w:drawing>
                <wp:inline distT="0" distB="0" distL="114300" distR="114300">
                  <wp:extent cx="3641090" cy="1195705"/>
                  <wp:effectExtent l="0" t="0" r="0" b="0"/>
                  <wp:docPr id="1" name="图片 2" descr="高纯度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高纯度水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1090" cy="1195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A.清洗用水从二级反渗透环节后取用,会提高生产成本</w:t>
            </w:r>
            <w:r>
              <w:rPr>
                <w:rFonts w:hint="eastAsia"/>
              </w:rPr>
              <w:tab/>
            </w:r>
          </w:p>
          <w:p>
            <w:pPr>
              <w:spacing w:line="360" w:lineRule="auto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B.紫外灯与蒸馏器是串行环节</w:t>
            </w:r>
            <w:r>
              <w:rPr>
                <w:rFonts w:hint="eastAsia"/>
              </w:rPr>
              <w:tab/>
            </w:r>
          </w:p>
          <w:p>
            <w:pPr>
              <w:spacing w:line="360" w:lineRule="auto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C.清洗用水经紫外灯消毒,可以用作注射用水</w:t>
            </w:r>
            <w:r>
              <w:rPr>
                <w:rFonts w:hint="eastAsia"/>
              </w:rPr>
              <w:tab/>
            </w:r>
          </w:p>
          <w:p>
            <w:pPr>
              <w:spacing w:line="360" w:lineRule="auto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D.预过滤环节与精滤环节的时序可颠倒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1" w:hRule="atLeast"/>
          <w:jc w:val="center"/>
        </w:trPr>
        <w:tc>
          <w:tcPr>
            <w:tcW w:w="9840" w:type="dxa"/>
            <w:gridSpan w:val="6"/>
            <w:vAlign w:val="center"/>
          </w:tcPr>
          <w:p>
            <w:r>
              <w:rPr>
                <w:rFonts w:hint="eastAsia"/>
                <w:lang w:val="en-US" w:eastAsia="zh-CN"/>
              </w:rPr>
              <w:t>答案：</w:t>
            </w:r>
          </w:p>
          <w:p>
            <w:r>
              <w:rPr>
                <w:rFonts w:hint="eastAsia"/>
                <w:lang w:val="en-US" w:eastAsia="zh-CN"/>
              </w:rPr>
              <w:t>1.</w:t>
            </w:r>
            <w:r>
              <w:t>C</w:t>
            </w:r>
            <w:r>
              <w:rPr>
                <w:rFonts w:hint="eastAsia"/>
                <w:lang w:val="en-US" w:eastAsia="zh-CN"/>
              </w:rPr>
              <w:t xml:space="preserve">  解析：</w:t>
            </w:r>
            <w:r>
              <w:t>生产中的任何时序是不可颠倒的。这是错误的，因为有些时序是可以调整的，具体情况具体分析。</w:t>
            </w:r>
          </w:p>
          <w:p>
            <w:r>
              <w:rPr>
                <w:rFonts w:hint="eastAsia"/>
                <w:lang w:val="en-US" w:eastAsia="zh-CN"/>
              </w:rPr>
              <w:t>2.</w:t>
            </w:r>
            <w:r>
              <w:t>C</w:t>
            </w:r>
            <w:r>
              <w:rPr>
                <w:rFonts w:hint="eastAsia"/>
                <w:lang w:val="en-US" w:eastAsia="zh-CN"/>
              </w:rPr>
              <w:t xml:space="preserve">  解析：</w:t>
            </w:r>
            <w:r>
              <w:t>盛装氢气的试管太小。这与试管炸裂的原因无关。验纯环节是可有可无的。这是错误的，验纯环节是必要的。有些流程的环节是不可缺少的。氢气燃烧实验是危险的，不该在实验室操作。这是过于绝对的表述，实验可以在安全条件下进行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Style w:val="8"/>
                <w:b w:val="0"/>
                <w:bCs/>
              </w:rPr>
              <w:t>D</w:t>
            </w:r>
            <w:r>
              <w:rPr>
                <w:rStyle w:val="8"/>
                <w:rFonts w:hint="eastAsia"/>
                <w:b w:val="0"/>
                <w:bCs/>
                <w:lang w:val="en-US" w:eastAsia="zh-CN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>解析：三视图表达。三视图主要用于表达物体的三维结构，不是流程的表达方式。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4.B  解析：有害垃圾需专业处置：图中显示有害垃圾由专业处置公司处理，表述合理。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居民垃圾直接焚烧发电：图中显示居民垃圾可以焚烧发电，但前提是分类后的垃圾，未分类的居民垃圾不能直接焚烧发电，表述不合理。建筑垃圾有些需要回收：图中显示建筑垃圾可以回收利用，表述合理。水上垃圾有些可作为生产肥料的原料：图中显示水上垃圾可以作为肥料的原料，表述合理。</w:t>
            </w:r>
          </w:p>
          <w:p>
            <w:pPr>
              <w:rPr>
                <w:rFonts w:hint="default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-SA"/>
              </w:rPr>
              <w:t>5.A 解析： 清洗用水从二级反渗透环节后取用，会提高生产成本：因为二级反渗透后的水纯度更高，用于清洗会增加成本，表述合理。 紫外灯与蒸馏器是串行环节：紫外灯消毒和蒸馏器是两个独立的处理环节，不是串行关系，表述不合理。 清洗用水经紫外灯消毒，可以用作注射用水：清洗用水即使经过紫外灯消毒，也不一定能达到注射用水的标准，表述不合理。 预过滤环节与精滤环节的时序可颠倒：预过滤和精滤有固定的时序，不能颠倒，表述不合理。</w:t>
            </w:r>
          </w:p>
        </w:tc>
      </w:tr>
    </w:tbl>
    <w:p>
      <w:pPr>
        <w:spacing w:line="628" w:lineRule="exact"/>
        <w:ind w:left="20" w:right="80"/>
        <w:jc w:val="center"/>
        <w:rPr>
          <w:sz w:val="20"/>
          <w:szCs w:val="20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NmZmI4NjdmMGU1MmZiYWEzMzkwYWY0OTU5MDg4OWEifQ=="/>
  </w:docVars>
  <w:rsids>
    <w:rsidRoot w:val="000712B0"/>
    <w:rsid w:val="00010ACA"/>
    <w:rsid w:val="000712B0"/>
    <w:rsid w:val="0015164A"/>
    <w:rsid w:val="001A32A4"/>
    <w:rsid w:val="001F6160"/>
    <w:rsid w:val="002E6224"/>
    <w:rsid w:val="00380B59"/>
    <w:rsid w:val="0038303F"/>
    <w:rsid w:val="003D5AB1"/>
    <w:rsid w:val="004F1387"/>
    <w:rsid w:val="00731C7F"/>
    <w:rsid w:val="007B71F6"/>
    <w:rsid w:val="007C70B4"/>
    <w:rsid w:val="009C4714"/>
    <w:rsid w:val="009F7DD3"/>
    <w:rsid w:val="00A274E7"/>
    <w:rsid w:val="00A4177F"/>
    <w:rsid w:val="00A67628"/>
    <w:rsid w:val="00BE1055"/>
    <w:rsid w:val="00BE7EC3"/>
    <w:rsid w:val="00CE1F98"/>
    <w:rsid w:val="00D53C0C"/>
    <w:rsid w:val="00D66D4C"/>
    <w:rsid w:val="00EC4A96"/>
    <w:rsid w:val="00F6014C"/>
    <w:rsid w:val="00FA3711"/>
    <w:rsid w:val="074C29D7"/>
    <w:rsid w:val="07797160"/>
    <w:rsid w:val="11B45C00"/>
    <w:rsid w:val="268301CE"/>
    <w:rsid w:val="2708625B"/>
    <w:rsid w:val="2D4C01F6"/>
    <w:rsid w:val="37134E69"/>
    <w:rsid w:val="3B6B77ED"/>
    <w:rsid w:val="3D612012"/>
    <w:rsid w:val="442A3B73"/>
    <w:rsid w:val="5C2C4183"/>
    <w:rsid w:val="674878CC"/>
    <w:rsid w:val="7FA6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3"/>
    <w:qFormat/>
    <w:uiPriority w:val="99"/>
    <w:rPr>
      <w:kern w:val="0"/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</Words>
  <Characters>830</Characters>
  <Lines>6</Lines>
  <Paragraphs>1</Paragraphs>
  <TotalTime>1</TotalTime>
  <ScaleCrop>false</ScaleCrop>
  <LinksUpToDate>false</LinksUpToDate>
  <CharactersWithSpaces>974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2023-02-01T09:48:00Z</dcterms:created>
  <dc:creator>1</dc:creator>
  <cp:lastModifiedBy>admin</cp:lastModifiedBy>
  <cp:lastPrinted>2023-03-15T13:47:00Z</cp:lastPrinted>
  <dcterms:modified xsi:type="dcterms:W3CDTF">2025-03-31T01:09:44Z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5405E7F522814824BC24096D7B3F3C81</vt:lpwstr>
  </property>
</Properties>
</file>